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44" w:rsidRPr="004B4D44" w:rsidRDefault="00376CC6" w:rsidP="00376CC6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4B4D44" w:rsidRPr="004B4D44">
        <w:rPr>
          <w:rFonts w:ascii="Tahoma" w:hAnsi="Tahoma" w:cs="Tahoma"/>
          <w:szCs w:val="20"/>
        </w:rPr>
        <w:t xml:space="preserve">Приложение № </w:t>
      </w:r>
      <w:r w:rsidR="004B4D44">
        <w:rPr>
          <w:rFonts w:ascii="Tahoma" w:hAnsi="Tahoma" w:cs="Tahoma"/>
          <w:szCs w:val="20"/>
        </w:rPr>
        <w:t>3.1</w:t>
      </w:r>
      <w:r w:rsidR="004B4D44" w:rsidRPr="004B4D44">
        <w:rPr>
          <w:rFonts w:ascii="Tahoma" w:hAnsi="Tahoma" w:cs="Tahoma"/>
          <w:szCs w:val="20"/>
        </w:rPr>
        <w:t xml:space="preserve"> </w:t>
      </w:r>
    </w:p>
    <w:p w:rsidR="004B4D44" w:rsidRDefault="004B4D44" w:rsidP="004B4D44">
      <w:pPr>
        <w:jc w:val="right"/>
        <w:rPr>
          <w:rFonts w:ascii="Tahoma" w:hAnsi="Tahoma" w:cs="Tahoma"/>
          <w:szCs w:val="20"/>
        </w:rPr>
      </w:pPr>
      <w:r w:rsidRPr="004B4D44">
        <w:rPr>
          <w:rFonts w:ascii="Tahoma" w:hAnsi="Tahoma" w:cs="Tahoma"/>
          <w:szCs w:val="20"/>
        </w:rPr>
        <w:t xml:space="preserve">к Договору № </w:t>
      </w:r>
      <w:r w:rsidR="00B133B4">
        <w:rPr>
          <w:rFonts w:ascii="Tahoma" w:hAnsi="Tahoma" w:cs="Tahoma"/>
          <w:szCs w:val="20"/>
        </w:rPr>
        <w:t>______________</w:t>
      </w:r>
      <w:r w:rsidR="00E95EA2">
        <w:rPr>
          <w:rFonts w:ascii="Tahoma" w:hAnsi="Tahoma" w:cs="Tahoma"/>
          <w:szCs w:val="20"/>
        </w:rPr>
        <w:t>______________</w:t>
      </w:r>
      <w:r w:rsidR="00376CC6">
        <w:rPr>
          <w:rFonts w:ascii="Tahoma" w:hAnsi="Tahoma" w:cs="Tahoma"/>
          <w:szCs w:val="20"/>
        </w:rPr>
        <w:t>________ от «____»_______________</w:t>
      </w:r>
      <w:r w:rsidR="0054400B">
        <w:rPr>
          <w:rFonts w:ascii="Tahoma" w:hAnsi="Tahoma" w:cs="Tahoma"/>
          <w:szCs w:val="20"/>
        </w:rPr>
        <w:t>2023</w:t>
      </w:r>
      <w:r w:rsidR="00E95EA2">
        <w:rPr>
          <w:rFonts w:ascii="Tahoma" w:hAnsi="Tahoma" w:cs="Tahoma"/>
          <w:szCs w:val="20"/>
        </w:rPr>
        <w:t>г.</w:t>
      </w:r>
    </w:p>
    <w:p w:rsidR="004B4D44" w:rsidRPr="004B4D44" w:rsidRDefault="004B4D44" w:rsidP="004B4D44">
      <w:pPr>
        <w:jc w:val="center"/>
        <w:rPr>
          <w:rFonts w:ascii="Tahoma" w:hAnsi="Tahoma" w:cs="Tahoma"/>
          <w:b/>
          <w:szCs w:val="20"/>
        </w:rPr>
      </w:pPr>
      <w:r w:rsidRPr="004B4D44">
        <w:rPr>
          <w:rFonts w:ascii="Tahoma" w:hAnsi="Tahoma" w:cs="Tahoma"/>
          <w:b/>
          <w:szCs w:val="20"/>
        </w:rPr>
        <w:t>Расчет на оказание охранных услуг</w:t>
      </w:r>
      <w:r w:rsidR="003B1FEA">
        <w:rPr>
          <w:rFonts w:ascii="Tahoma" w:hAnsi="Tahoma" w:cs="Tahoma"/>
          <w:b/>
          <w:szCs w:val="20"/>
        </w:rPr>
        <w:t xml:space="preserve"> на 202</w:t>
      </w:r>
      <w:r w:rsidR="0054400B">
        <w:rPr>
          <w:rFonts w:ascii="Tahoma" w:hAnsi="Tahoma" w:cs="Tahoma"/>
          <w:b/>
          <w:szCs w:val="20"/>
        </w:rPr>
        <w:t>4</w:t>
      </w:r>
      <w:r w:rsidR="003B1FEA">
        <w:rPr>
          <w:rFonts w:ascii="Tahoma" w:hAnsi="Tahoma" w:cs="Tahoma"/>
          <w:b/>
          <w:szCs w:val="20"/>
        </w:rPr>
        <w:t xml:space="preserve"> год</w:t>
      </w:r>
    </w:p>
    <w:tbl>
      <w:tblPr>
        <w:tblW w:w="16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6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138"/>
      </w:tblGrid>
      <w:tr w:rsidR="004670C6" w:rsidRPr="00354D37" w:rsidTr="00F10894">
        <w:trPr>
          <w:trHeight w:val="6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4B4D4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 xml:space="preserve">№ </w:t>
            </w:r>
            <w:proofErr w:type="spellStart"/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пп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Объекты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670C6" w:rsidRPr="00376CC6" w:rsidRDefault="004670C6" w:rsidP="0060656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Режим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Фев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Мар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Май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Июн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Июл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Авг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Сен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Окт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Ноя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Дек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54400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ИТОГО 202</w:t>
            </w:r>
            <w:r w:rsidR="0054400B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4</w:t>
            </w:r>
          </w:p>
        </w:tc>
      </w:tr>
      <w:tr w:rsidR="004670C6" w:rsidRPr="00354D37" w:rsidTr="00F10894">
        <w:trPr>
          <w:trHeight w:val="3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4670C6" w:rsidRPr="00376CC6" w:rsidRDefault="004670C6" w:rsidP="00606568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54400B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29</w:t>
            </w:r>
            <w:r w:rsidR="004670C6" w:rsidRPr="00376CC6">
              <w:rPr>
                <w:rFonts w:ascii="Tahoma" w:eastAsia="Times New Roman" w:hAnsi="Tahoma" w:cs="Tahoma"/>
                <w:sz w:val="15"/>
                <w:szCs w:val="15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70C6" w:rsidRPr="00376CC6" w:rsidRDefault="004670C6" w:rsidP="00354D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  <w:r w:rsidR="0054375D"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Сумма без НДС</w:t>
            </w:r>
          </w:p>
        </w:tc>
      </w:tr>
      <w:tr w:rsidR="00C54A60" w:rsidRPr="00C54A60" w:rsidTr="00F10894">
        <w:trPr>
          <w:trHeight w:val="6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.Е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катеринбург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ул.Кузнечная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Екатеринбург Электриков,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.Е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катеринбург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Электриков, 16В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9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781" w:rsidRPr="00376CC6" w:rsidRDefault="0054400B" w:rsidP="00544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54400B">
              <w:rPr>
                <w:rFonts w:ascii="Tahoma" w:eastAsia="Times New Roman" w:hAnsi="Tahoma" w:cs="Tahoma"/>
                <w:sz w:val="15"/>
                <w:szCs w:val="15"/>
              </w:rPr>
              <w:t xml:space="preserve">г. Екатеринбург, ул. Бажова, 68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1781" w:rsidRPr="00376CC6" w:rsidRDefault="0054400B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54400B" w:rsidRDefault="0054400B" w:rsidP="0054400B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г. Екатеринбург, </w:t>
            </w:r>
          </w:p>
          <w:p w:rsidR="003D1781" w:rsidRPr="00376CC6" w:rsidRDefault="0054400B" w:rsidP="0054400B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>пер. Ремесленный, д.6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1781" w:rsidRPr="00376CC6" w:rsidRDefault="0054400B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4400B" w:rsidRPr="00C54A60" w:rsidTr="00F10894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54400B" w:rsidRDefault="0054400B" w:rsidP="0054400B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>г. Екатеринбург, ул. Восточная, 44а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0B" w:rsidRPr="0054400B" w:rsidRDefault="0054400B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4400B" w:rsidRPr="00C54A60" w:rsidTr="00F10894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400B" w:rsidRDefault="0054400B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54400B" w:rsidRDefault="0054400B" w:rsidP="0054400B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>г. Верхняя Пышма,                                                 ул. Александра Козицына,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0B" w:rsidRPr="0054400B" w:rsidRDefault="0054400B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4400B" w:rsidRPr="00C54A60" w:rsidTr="00F10894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400B" w:rsidRDefault="0054400B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54400B" w:rsidRDefault="0054400B" w:rsidP="0054400B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г. Березовский,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54400B">
              <w:rPr>
                <w:rFonts w:ascii="Tahoma" w:hAnsi="Tahoma" w:cs="Tahoma"/>
                <w:sz w:val="15"/>
                <w:szCs w:val="15"/>
              </w:rPr>
              <w:t>.Г</w:t>
            </w:r>
            <w:proofErr w:type="gramEnd"/>
            <w:r w:rsidRPr="0054400B">
              <w:rPr>
                <w:rFonts w:ascii="Tahoma" w:hAnsi="Tahoma" w:cs="Tahoma"/>
                <w:sz w:val="15"/>
                <w:szCs w:val="15"/>
              </w:rPr>
              <w:t>агарина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400B" w:rsidRPr="0054400B" w:rsidRDefault="0054400B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54400B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.С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ысерть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ул. Коммуны,  26а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54400B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Арамиль, ул. Карла Маркса,5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4400B" w:rsidRPr="00C54A60" w:rsidTr="0054400B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 w:rsidP="00C53E1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Первоуральск, пр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.К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осмонавтов-1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 w:rsidP="00C53E1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0B" w:rsidRPr="00376CC6" w:rsidRDefault="0054400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C53E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1</w:t>
            </w:r>
            <w:r w:rsidR="00C53E10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.К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расноуфимск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ул.Озерная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C53E10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>с 26 по 10 число месяца                                       с пн.-пт. 08:00-17:00; сб.-вс. и праздничные дни выходные</w:t>
            </w:r>
            <w:r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C53E10">
              <w:rPr>
                <w:rFonts w:ascii="Tahoma" w:hAnsi="Tahoma" w:cs="Tahoma"/>
                <w:sz w:val="15"/>
                <w:szCs w:val="15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C53E10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Дегтярск, ул. Калинина,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C53E10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C53E10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Полевской,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.С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вердлова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C53E10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пн-пт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: 8:00-18:00,                                        </w:t>
            </w:r>
            <w:proofErr w:type="spellStart"/>
            <w:proofErr w:type="gramStart"/>
            <w:r w:rsidRPr="00C53E10">
              <w:rPr>
                <w:rFonts w:ascii="Tahoma" w:hAnsi="Tahoma" w:cs="Tahoma"/>
                <w:sz w:val="15"/>
                <w:szCs w:val="15"/>
              </w:rPr>
              <w:t>сб</w:t>
            </w:r>
            <w:proofErr w:type="spellEnd"/>
            <w:proofErr w:type="gramEnd"/>
            <w:r w:rsidRPr="00C53E10">
              <w:rPr>
                <w:rFonts w:ascii="Tahoma" w:hAnsi="Tahoma" w:cs="Tahoma"/>
                <w:sz w:val="15"/>
                <w:szCs w:val="15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4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C53E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 w:rsidR="00C53E10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Полевской,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.Б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ажова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C53E10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9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C53E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 w:rsidR="00C53E10"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Ревда,                   ул. Мира, д.25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C53E10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пн-пт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: 8:00-18:00,                                        </w:t>
            </w:r>
            <w:proofErr w:type="spellStart"/>
            <w:proofErr w:type="gramStart"/>
            <w:r w:rsidRPr="00C53E10">
              <w:rPr>
                <w:rFonts w:ascii="Tahoma" w:hAnsi="Tahoma" w:cs="Tahoma"/>
                <w:sz w:val="15"/>
                <w:szCs w:val="15"/>
              </w:rPr>
              <w:t>сб</w:t>
            </w:r>
            <w:proofErr w:type="spellEnd"/>
            <w:proofErr w:type="gramEnd"/>
            <w:r w:rsidRPr="00C53E10">
              <w:rPr>
                <w:rFonts w:ascii="Tahoma" w:hAnsi="Tahoma" w:cs="Tahoma"/>
                <w:sz w:val="15"/>
                <w:szCs w:val="15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3D1781" w:rsidP="00C53E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 w:rsidR="00C53E10"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рп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. Арти, ул. Ленина, 115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C53E10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3E10" w:rsidRPr="00C54A60" w:rsidTr="00F10894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E10" w:rsidRPr="00376CC6" w:rsidRDefault="00C53E10" w:rsidP="00C53E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10" w:rsidRPr="00376CC6" w:rsidRDefault="00C53E10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>г. Нижние Серги, ул. Титова,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3E10" w:rsidRPr="00C53E10" w:rsidRDefault="00C53E10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3E10" w:rsidRPr="00C54A60" w:rsidTr="00F10894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E10" w:rsidRPr="00376CC6" w:rsidRDefault="00C53E10" w:rsidP="00C53E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10" w:rsidRPr="00376CC6" w:rsidRDefault="00C53E10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пгт</w:t>
            </w:r>
            <w:proofErr w:type="gramStart"/>
            <w:r w:rsidRPr="00C53E10">
              <w:rPr>
                <w:rFonts w:ascii="Tahoma" w:hAnsi="Tahoma" w:cs="Tahoma"/>
                <w:sz w:val="15"/>
                <w:szCs w:val="15"/>
              </w:rPr>
              <w:t>.Ш</w:t>
            </w:r>
            <w:proofErr w:type="gramEnd"/>
            <w:r w:rsidRPr="00C53E10">
              <w:rPr>
                <w:rFonts w:ascii="Tahoma" w:hAnsi="Tahoma" w:cs="Tahoma"/>
                <w:sz w:val="15"/>
                <w:szCs w:val="15"/>
              </w:rPr>
              <w:t>аля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, ул. Калинина,91в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3E10" w:rsidRPr="00C53E10" w:rsidRDefault="00C53E10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3E10" w:rsidRPr="00376CC6" w:rsidRDefault="00C53E10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4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781" w:rsidRPr="00376CC6" w:rsidRDefault="00C53E10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К-Уральский, ул. Рябова-2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781" w:rsidRPr="00376CC6" w:rsidRDefault="003D1781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781" w:rsidRPr="00376CC6" w:rsidRDefault="003D1781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7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C53E10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Артемовский, ул. Почтовая-2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 xml:space="preserve"> Б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821399">
        <w:trPr>
          <w:trHeight w:val="8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C53E10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Реж, ул. 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Красноармейская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,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821399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3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C53E10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Талица, ул. Тимирязева,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р.п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.П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ышма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ул.Пионерская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Ирбит, ул. М.Горького,2Д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21399" w:rsidRPr="00C54A60" w:rsidTr="00F10894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399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821399">
              <w:rPr>
                <w:rFonts w:ascii="Tahoma" w:hAnsi="Tahoma" w:cs="Tahoma"/>
                <w:sz w:val="15"/>
                <w:szCs w:val="15"/>
              </w:rPr>
              <w:t>с. Байкалово, ул. Советской Конституции, д.2а/1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821399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Пн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-пт. с 8.00 до 16.00,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сб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21399" w:rsidRPr="00C54A60" w:rsidTr="00F10894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399" w:rsidRPr="00376CC6" w:rsidRDefault="00821399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Туринская Слобода, ул. Советская, 39А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Пн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-пт. с 8.00 до 16.00,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сб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399" w:rsidRPr="00376CC6" w:rsidRDefault="0082139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Тугулым, Ленина,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Алапаевск, 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.К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оробкина,14/21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Туринск, ул. Кирова,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с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пн-чт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 8:00-17:00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 xml:space="preserve">;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пт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 8:00-16:00, </w:t>
            </w:r>
            <w:proofErr w:type="spellStart"/>
            <w:proofErr w:type="gram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сб</w:t>
            </w:r>
            <w:proofErr w:type="spellEnd"/>
            <w:proofErr w:type="gram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, вс.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праздн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7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Тавда, ул.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М.Горького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108Б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Богданович, ул. 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Первомайская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7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82139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Сухой Лог,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.Б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елинского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Камышлов, ул. Куйбышева, 61а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п. Белоярский, пер. Центральный-1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Асбест,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.М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ира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2/2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п. Малышева, ул. Азина, </w:t>
            </w:r>
            <w:r w:rsidR="00821399">
              <w:rPr>
                <w:rFonts w:ascii="Tahoma" w:hAnsi="Tahoma" w:cs="Tahoma"/>
                <w:sz w:val="15"/>
                <w:szCs w:val="15"/>
              </w:rPr>
              <w:t>24а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821399">
        <w:trPr>
          <w:trHeight w:val="7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пгт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.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Рефтинский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ул. Гагарина, 17/а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82139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821399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82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3</w:t>
            </w:r>
            <w:r w:rsidR="00821399"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Серов, Карпинского, 2Б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9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EB75A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 п. Лобва, 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.У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ральская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EB75A9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пн. с 8-00 до 17-00,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вт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-пт. с 09-00 до 17-00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EB75A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 г. Новая Ляля,  ул. 8 марта, 10а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EB75A9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EB75A9">
              <w:rPr>
                <w:rFonts w:ascii="Tahoma" w:hAnsi="Tahoma" w:cs="Tahoma"/>
                <w:sz w:val="15"/>
                <w:szCs w:val="15"/>
              </w:rPr>
              <w:t>пн.-пт. с 8-00 до 17-00 (охрана с 10-25 число)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7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EB75A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.Н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ижняя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 Тура, ул.40 лет Октября,39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EB75A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EB75A9" w:rsidP="006929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Н-Тагил Ломоносова, 49/4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EB75A9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7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EB75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 w:rsidR="00EB75A9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В.Салда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пос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.М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олодежный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102а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EB75A9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EB75A9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EB75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 w:rsidR="00EB75A9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Кировград, ул. Декабристов,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EB75A9" w:rsidP="003D1781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EB75A9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EB75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 w:rsidR="00EB75A9"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Кушва,                     ул. Союзов,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EB75A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69F" w:rsidRPr="00376CC6" w:rsidRDefault="00D9469F" w:rsidP="00EB75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 w:rsidR="00EB75A9"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69F" w:rsidRPr="00376CC6" w:rsidRDefault="00D9469F" w:rsidP="006929B0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Красноуральск, ул.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Каляева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469F" w:rsidRPr="00376CC6" w:rsidRDefault="00EB75A9" w:rsidP="003D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469F" w:rsidRPr="00376CC6" w:rsidRDefault="00D9469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54A60" w:rsidRPr="00C54A60" w:rsidTr="00F10894">
        <w:trPr>
          <w:trHeight w:val="27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510B" w:rsidRPr="00376CC6" w:rsidRDefault="009B510B" w:rsidP="006929B0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 </w:t>
            </w:r>
          </w:p>
          <w:p w:rsidR="009B510B" w:rsidRPr="00376CC6" w:rsidRDefault="009B510B" w:rsidP="006929B0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Итого (сумма без НДС) </w:t>
            </w:r>
          </w:p>
          <w:p w:rsidR="009B510B" w:rsidRPr="00376CC6" w:rsidRDefault="009B510B" w:rsidP="006929B0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921264">
            <w:pPr>
              <w:spacing w:after="0" w:line="240" w:lineRule="auto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B510B" w:rsidRPr="00376CC6" w:rsidRDefault="009B51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</w:p>
        </w:tc>
      </w:tr>
      <w:tr w:rsidR="0054400B" w:rsidRPr="00C54A60" w:rsidTr="00F10894">
        <w:trPr>
          <w:trHeight w:val="27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54400B" w:rsidRDefault="0054400B" w:rsidP="0054400B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54400B">
              <w:rPr>
                <w:rFonts w:ascii="Tahoma" w:eastAsia="Times New Roman" w:hAnsi="Tahoma" w:cs="Tahoma"/>
                <w:b/>
                <w:sz w:val="15"/>
                <w:szCs w:val="15"/>
              </w:rPr>
              <w:t>Итого (</w:t>
            </w:r>
            <w:r>
              <w:rPr>
                <w:rFonts w:ascii="Tahoma" w:eastAsia="Times New Roman" w:hAnsi="Tahoma" w:cs="Tahoma"/>
                <w:b/>
                <w:sz w:val="15"/>
                <w:szCs w:val="15"/>
              </w:rPr>
              <w:t>с</w:t>
            </w:r>
            <w:r w:rsidRPr="0054400B">
              <w:rPr>
                <w:rFonts w:ascii="Tahoma" w:eastAsia="Times New Roman" w:hAnsi="Tahoma" w:cs="Tahoma"/>
                <w:b/>
                <w:sz w:val="15"/>
                <w:szCs w:val="15"/>
              </w:rPr>
              <w:t xml:space="preserve"> НДС) </w:t>
            </w:r>
          </w:p>
          <w:p w:rsidR="0054400B" w:rsidRPr="00376CC6" w:rsidRDefault="0054400B" w:rsidP="006929B0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921264">
            <w:pPr>
              <w:spacing w:after="0" w:line="240" w:lineRule="auto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4400B" w:rsidRPr="00376CC6" w:rsidRDefault="0054400B" w:rsidP="006929B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</w:p>
        </w:tc>
      </w:tr>
    </w:tbl>
    <w:p w:rsidR="00130BCF" w:rsidRDefault="00130BCF" w:rsidP="005D2658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130BCF" w:rsidRPr="00130BCF" w:rsidTr="004B3D08">
        <w:tc>
          <w:tcPr>
            <w:tcW w:w="5400" w:type="dxa"/>
          </w:tcPr>
          <w:p w:rsidR="00302B7B" w:rsidRDefault="00302B7B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Подписи сторон:</w:t>
            </w:r>
          </w:p>
          <w:p w:rsidR="00130BCF" w:rsidRPr="00130BCF" w:rsidRDefault="00130BCF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От Исполнителя:</w:t>
            </w:r>
          </w:p>
        </w:tc>
        <w:tc>
          <w:tcPr>
            <w:tcW w:w="4860" w:type="dxa"/>
          </w:tcPr>
          <w:p w:rsidR="00302B7B" w:rsidRDefault="00302B7B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  <w:p w:rsidR="00130BCF" w:rsidRPr="00130BCF" w:rsidRDefault="00130BCF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От Заказчика:</w:t>
            </w:r>
          </w:p>
        </w:tc>
      </w:tr>
      <w:tr w:rsidR="00130BCF" w:rsidRPr="00130BCF" w:rsidTr="004B3D08">
        <w:tc>
          <w:tcPr>
            <w:tcW w:w="5400" w:type="dxa"/>
          </w:tcPr>
          <w:p w:rsidR="00130BCF" w:rsidRPr="00130BCF" w:rsidRDefault="00130BCF" w:rsidP="00921264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860" w:type="dxa"/>
          </w:tcPr>
          <w:p w:rsidR="00130BCF" w:rsidRPr="00130BCF" w:rsidRDefault="00130BCF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Директор Свердловского филиала</w:t>
            </w:r>
          </w:p>
          <w:p w:rsidR="00130BCF" w:rsidRDefault="00130BCF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АО «</w:t>
            </w:r>
            <w:proofErr w:type="spellStart"/>
            <w:r w:rsidRPr="00130BCF">
              <w:rPr>
                <w:rFonts w:ascii="Tahoma" w:hAnsi="Tahoma" w:cs="Tahoma"/>
                <w:b/>
                <w:szCs w:val="20"/>
              </w:rPr>
              <w:t>ЭнергосбыТ</w:t>
            </w:r>
            <w:proofErr w:type="spellEnd"/>
            <w:r w:rsidRPr="00130BCF">
              <w:rPr>
                <w:rFonts w:ascii="Tahoma" w:hAnsi="Tahoma" w:cs="Tahoma"/>
                <w:b/>
                <w:szCs w:val="20"/>
              </w:rPr>
              <w:t xml:space="preserve"> Плюс»</w:t>
            </w:r>
          </w:p>
          <w:p w:rsidR="00302B7B" w:rsidRDefault="00302B7B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  <w:p w:rsidR="00302B7B" w:rsidRPr="00130BCF" w:rsidRDefault="00302B7B" w:rsidP="00863659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</w:tc>
      </w:tr>
      <w:tr w:rsidR="00130BCF" w:rsidRPr="00130BCF" w:rsidTr="004B3D08">
        <w:tc>
          <w:tcPr>
            <w:tcW w:w="5400" w:type="dxa"/>
          </w:tcPr>
          <w:p w:rsidR="00130BCF" w:rsidRPr="00130BCF" w:rsidRDefault="00130BCF" w:rsidP="0054400B">
            <w:pPr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 xml:space="preserve">_____________________ </w:t>
            </w:r>
          </w:p>
        </w:tc>
        <w:tc>
          <w:tcPr>
            <w:tcW w:w="4860" w:type="dxa"/>
          </w:tcPr>
          <w:p w:rsidR="00130BCF" w:rsidRPr="00130BCF" w:rsidRDefault="00130BCF" w:rsidP="00130BCF">
            <w:pPr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_________________________ Г.А. Козлов</w:t>
            </w:r>
          </w:p>
        </w:tc>
      </w:tr>
    </w:tbl>
    <w:p w:rsidR="00F27E1E" w:rsidRDefault="00130BCF" w:rsidP="00130BCF">
      <w:pPr>
        <w:rPr>
          <w:rFonts w:ascii="Tahoma" w:hAnsi="Tahoma" w:cs="Tahoma"/>
          <w:b/>
          <w:szCs w:val="20"/>
        </w:rPr>
      </w:pPr>
      <w:r w:rsidRPr="00130BCF">
        <w:rPr>
          <w:rFonts w:ascii="Tahoma" w:hAnsi="Tahoma" w:cs="Tahoma"/>
          <w:b/>
          <w:szCs w:val="20"/>
        </w:rPr>
        <w:t xml:space="preserve">    </w:t>
      </w:r>
      <w:proofErr w:type="spellStart"/>
      <w:r w:rsidRPr="00130BCF">
        <w:rPr>
          <w:rFonts w:ascii="Tahoma" w:hAnsi="Tahoma" w:cs="Tahoma"/>
          <w:b/>
          <w:szCs w:val="20"/>
        </w:rPr>
        <w:t>м.п</w:t>
      </w:r>
      <w:proofErr w:type="spellEnd"/>
      <w:r w:rsidRPr="00130BCF">
        <w:rPr>
          <w:rFonts w:ascii="Tahoma" w:hAnsi="Tahoma" w:cs="Tahoma"/>
          <w:b/>
          <w:szCs w:val="20"/>
        </w:rPr>
        <w:t xml:space="preserve">.                                                                               </w:t>
      </w:r>
      <w:r>
        <w:rPr>
          <w:rFonts w:ascii="Tahoma" w:hAnsi="Tahoma" w:cs="Tahoma"/>
          <w:b/>
          <w:szCs w:val="20"/>
        </w:rPr>
        <w:t xml:space="preserve">     </w:t>
      </w:r>
      <w:proofErr w:type="spellStart"/>
      <w:r w:rsidRPr="00130BCF">
        <w:rPr>
          <w:rFonts w:ascii="Tahoma" w:hAnsi="Tahoma" w:cs="Tahoma"/>
          <w:b/>
          <w:szCs w:val="20"/>
        </w:rPr>
        <w:t>м.п</w:t>
      </w:r>
      <w:proofErr w:type="spellEnd"/>
      <w:r w:rsidRPr="00130BCF">
        <w:rPr>
          <w:rFonts w:ascii="Tahoma" w:hAnsi="Tahoma" w:cs="Tahoma"/>
          <w:b/>
          <w:szCs w:val="20"/>
        </w:rPr>
        <w:t>.</w:t>
      </w:r>
    </w:p>
    <w:p w:rsidR="00302B7B" w:rsidRDefault="00302B7B" w:rsidP="00F27E1E">
      <w:pPr>
        <w:jc w:val="center"/>
        <w:rPr>
          <w:rFonts w:ascii="Tahoma" w:hAnsi="Tahoma" w:cs="Tahoma"/>
          <w:b/>
          <w:szCs w:val="20"/>
        </w:rPr>
      </w:pPr>
    </w:p>
    <w:p w:rsidR="00F27E1E" w:rsidRDefault="00F27E1E" w:rsidP="00F27E1E">
      <w:pPr>
        <w:jc w:val="center"/>
        <w:rPr>
          <w:rFonts w:ascii="Tahoma" w:hAnsi="Tahoma" w:cs="Tahoma"/>
          <w:b/>
          <w:szCs w:val="20"/>
        </w:rPr>
      </w:pPr>
      <w:r w:rsidRPr="004B4D44">
        <w:rPr>
          <w:rFonts w:ascii="Tahoma" w:hAnsi="Tahoma" w:cs="Tahoma"/>
          <w:b/>
          <w:szCs w:val="20"/>
        </w:rPr>
        <w:lastRenderedPageBreak/>
        <w:t>Расчет на оказание охранных услуг</w:t>
      </w:r>
      <w:r>
        <w:rPr>
          <w:rFonts w:ascii="Tahoma" w:hAnsi="Tahoma" w:cs="Tahoma"/>
          <w:b/>
          <w:szCs w:val="20"/>
        </w:rPr>
        <w:t xml:space="preserve"> на 202</w:t>
      </w:r>
      <w:r w:rsidR="0054400B">
        <w:rPr>
          <w:rFonts w:ascii="Tahoma" w:hAnsi="Tahoma" w:cs="Tahoma"/>
          <w:b/>
          <w:szCs w:val="20"/>
        </w:rPr>
        <w:t>5</w:t>
      </w:r>
      <w:r>
        <w:rPr>
          <w:rFonts w:ascii="Tahoma" w:hAnsi="Tahoma" w:cs="Tahoma"/>
          <w:b/>
          <w:szCs w:val="20"/>
        </w:rPr>
        <w:t xml:space="preserve"> год</w:t>
      </w:r>
    </w:p>
    <w:tbl>
      <w:tblPr>
        <w:tblW w:w="16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6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138"/>
      </w:tblGrid>
      <w:tr w:rsidR="00587923" w:rsidRPr="00354D37" w:rsidTr="00754292">
        <w:trPr>
          <w:trHeight w:val="6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 xml:space="preserve">№ </w:t>
            </w:r>
            <w:proofErr w:type="spellStart"/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пп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Объекты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Режим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Янв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Фев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Мар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Апр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Май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Июн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Июл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Авг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Сен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proofErr w:type="gram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Окт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Ноя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Дек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BC175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ИТОГО 202</w:t>
            </w:r>
            <w:r w:rsidR="00BC175A"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  <w:t>5</w:t>
            </w:r>
          </w:p>
        </w:tc>
      </w:tr>
      <w:tr w:rsidR="00587923" w:rsidRPr="00354D37" w:rsidTr="00754292">
        <w:trPr>
          <w:trHeight w:val="3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BC175A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28</w:t>
            </w:r>
            <w:r w:rsidR="00587923" w:rsidRPr="00376CC6">
              <w:rPr>
                <w:rFonts w:ascii="Tahoma" w:eastAsia="Times New Roman" w:hAnsi="Tahoma" w:cs="Tahoma"/>
                <w:sz w:val="15"/>
                <w:szCs w:val="15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 </w:t>
            </w: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Сумма без НДС</w:t>
            </w:r>
          </w:p>
        </w:tc>
      </w:tr>
      <w:tr w:rsidR="00587923" w:rsidRPr="00C54A60" w:rsidTr="00754292">
        <w:trPr>
          <w:trHeight w:val="6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.Е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катеринбург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ул.Кузнечная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Екатеринбург Электриков,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.Е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катеринбург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Электриков, 16В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9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54400B">
              <w:rPr>
                <w:rFonts w:ascii="Tahoma" w:eastAsia="Times New Roman" w:hAnsi="Tahoma" w:cs="Tahoma"/>
                <w:sz w:val="15"/>
                <w:szCs w:val="15"/>
              </w:rPr>
              <w:t xml:space="preserve">г. Екатеринбург, ул. Бажова, 68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г. Екатеринбург, </w:t>
            </w:r>
          </w:p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>пер. Ремесленный, д.6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>г. Екатеринбург, ул. Восточная, 44а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>г. Верхняя Пышма,                                                 ул. Александра Козицына,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г. Березовский,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54400B">
              <w:rPr>
                <w:rFonts w:ascii="Tahoma" w:hAnsi="Tahoma" w:cs="Tahoma"/>
                <w:sz w:val="15"/>
                <w:szCs w:val="15"/>
              </w:rPr>
              <w:t>.Г</w:t>
            </w:r>
            <w:proofErr w:type="gramEnd"/>
            <w:r w:rsidRPr="0054400B">
              <w:rPr>
                <w:rFonts w:ascii="Tahoma" w:hAnsi="Tahoma" w:cs="Tahoma"/>
                <w:sz w:val="15"/>
                <w:szCs w:val="15"/>
              </w:rPr>
              <w:t>агарина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54400B">
              <w:rPr>
                <w:rFonts w:ascii="Tahoma" w:hAnsi="Tahoma" w:cs="Tahoma"/>
                <w:sz w:val="15"/>
                <w:szCs w:val="15"/>
              </w:rPr>
              <w:t xml:space="preserve">пн.-пт.: 8:00-18:00,                                      </w:t>
            </w:r>
            <w:proofErr w:type="spellStart"/>
            <w:r w:rsidRPr="0054400B">
              <w:rPr>
                <w:rFonts w:ascii="Tahoma" w:hAnsi="Tahoma" w:cs="Tahoma"/>
                <w:sz w:val="15"/>
                <w:szCs w:val="15"/>
              </w:rPr>
              <w:t>сб-вс</w:t>
            </w:r>
            <w:proofErr w:type="spellEnd"/>
            <w:r w:rsidRPr="0054400B">
              <w:rPr>
                <w:rFonts w:ascii="Tahoma" w:hAnsi="Tahoma" w:cs="Tahoma"/>
                <w:sz w:val="15"/>
                <w:szCs w:val="15"/>
              </w:rPr>
              <w:t xml:space="preserve">  и праздничные дни выходные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.С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ысерть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ул. Коммуны,  26а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Арамиль, ул. Карла Маркса,5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Первоуральск, пр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.К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осмонавтов-1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.К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расноуфимск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ул.Озерная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>с 26 по 10 число месяца                                       с пн.-пт. 08:00-17:00; сб.-вс. и праздничные дни выходные</w:t>
            </w:r>
            <w:r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C53E10">
              <w:rPr>
                <w:rFonts w:ascii="Tahoma" w:hAnsi="Tahoma" w:cs="Tahoma"/>
                <w:sz w:val="15"/>
                <w:szCs w:val="15"/>
              </w:rPr>
              <w:lastRenderedPageBreak/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Дегтярск, ул. Калинина,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Полевской,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.С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вердлова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пн-пт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: 8:00-18:00,                                        </w:t>
            </w:r>
            <w:proofErr w:type="spellStart"/>
            <w:proofErr w:type="gramStart"/>
            <w:r w:rsidRPr="00C53E10">
              <w:rPr>
                <w:rFonts w:ascii="Tahoma" w:hAnsi="Tahoma" w:cs="Tahoma"/>
                <w:sz w:val="15"/>
                <w:szCs w:val="15"/>
              </w:rPr>
              <w:t>сб</w:t>
            </w:r>
            <w:proofErr w:type="spellEnd"/>
            <w:proofErr w:type="gramEnd"/>
            <w:r w:rsidRPr="00C53E10">
              <w:rPr>
                <w:rFonts w:ascii="Tahoma" w:hAnsi="Tahoma" w:cs="Tahoma"/>
                <w:sz w:val="15"/>
                <w:szCs w:val="15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4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Полевской,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.Б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ажова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9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Ревда,                   ул. Мира, д.25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пн-пт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: 8:00-18:00,                                        </w:t>
            </w:r>
            <w:proofErr w:type="spellStart"/>
            <w:proofErr w:type="gramStart"/>
            <w:r w:rsidRPr="00C53E10">
              <w:rPr>
                <w:rFonts w:ascii="Tahoma" w:hAnsi="Tahoma" w:cs="Tahoma"/>
                <w:sz w:val="15"/>
                <w:szCs w:val="15"/>
              </w:rPr>
              <w:t>сб</w:t>
            </w:r>
            <w:proofErr w:type="spellEnd"/>
            <w:proofErr w:type="gramEnd"/>
            <w:r w:rsidRPr="00C53E10">
              <w:rPr>
                <w:rFonts w:ascii="Tahoma" w:hAnsi="Tahoma" w:cs="Tahoma"/>
                <w:sz w:val="15"/>
                <w:szCs w:val="15"/>
              </w:rPr>
              <w:t>, вс. и праздничные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1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рп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. Арти, ул. Ленина, 115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>г. Нижние Серги, ул. Титова,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C53E10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пгт</w:t>
            </w:r>
            <w:proofErr w:type="gramStart"/>
            <w:r w:rsidRPr="00C53E10">
              <w:rPr>
                <w:rFonts w:ascii="Tahoma" w:hAnsi="Tahoma" w:cs="Tahoma"/>
                <w:sz w:val="15"/>
                <w:szCs w:val="15"/>
              </w:rPr>
              <w:t>.Ш</w:t>
            </w:r>
            <w:proofErr w:type="gramEnd"/>
            <w:r w:rsidRPr="00C53E10">
              <w:rPr>
                <w:rFonts w:ascii="Tahoma" w:hAnsi="Tahoma" w:cs="Tahoma"/>
                <w:sz w:val="15"/>
                <w:szCs w:val="15"/>
              </w:rPr>
              <w:t>аля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, ул. Калинина,91в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923" w:rsidRPr="00C53E10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C53E10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C53E10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C53E10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4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К-Уральский, ул. Рябова-2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Артемовский, ул. Почтовая-2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 xml:space="preserve"> Б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Реж, ул. 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Красноармейская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,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821399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3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Талица, ул. Тимирязева,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р.п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.П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ышма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ул.Пионерская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Ирбит, ул. М.Горького,2Д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821399">
              <w:rPr>
                <w:rFonts w:ascii="Tahoma" w:hAnsi="Tahoma" w:cs="Tahoma"/>
                <w:sz w:val="15"/>
                <w:szCs w:val="15"/>
              </w:rPr>
              <w:t>с. Байкалово, ул. Советской Конституции, д.2а/1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821399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Пн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-пт. с 8.00 до 16.00,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сб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Туринская Слобода, ул. Советская, 39А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Пн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-пт. с 8.00 до 16.00,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сб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-вс. и праздничные дни выходные.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Тугулым, Ленина,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2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Алапаевск, 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.К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оробкина,14/21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Туринск, ул. Кирова,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с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пн-чт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 8:00-17:00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 xml:space="preserve">;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пт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 8:00-16:00, </w:t>
            </w:r>
            <w:proofErr w:type="spellStart"/>
            <w:proofErr w:type="gram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сб</w:t>
            </w:r>
            <w:proofErr w:type="spellEnd"/>
            <w:proofErr w:type="gram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, вс.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праздн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 дни выходные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Тавда, ул.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М.Горького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108Б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Богданович, ул. 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Первомайская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Сухой Лог,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.Б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елинского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Камышлов, ул. Куйбышева, 61а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п. Белоярский, пер. Центральный-1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Асбест,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.М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ира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2/2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п. Малышева, ул. Азина, </w:t>
            </w:r>
            <w:r>
              <w:rPr>
                <w:rFonts w:ascii="Tahoma" w:hAnsi="Tahoma" w:cs="Tahoma"/>
                <w:sz w:val="15"/>
                <w:szCs w:val="15"/>
              </w:rPr>
              <w:t>24а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пгт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.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Рефтинский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ул. Гагарина, 17/а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82139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3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Серов, Карпинского, 2Б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9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lastRenderedPageBreak/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 п. Лобва, 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ул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.У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ральская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пн. с 8-00 до 17-00,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вт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-пт. с 09-00 до 17-00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 г. Новая Ляля,  ул. 8 марта, 10а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EB75A9">
              <w:rPr>
                <w:rFonts w:ascii="Tahoma" w:hAnsi="Tahoma" w:cs="Tahoma"/>
                <w:sz w:val="15"/>
                <w:szCs w:val="15"/>
              </w:rPr>
              <w:t>пн.-пт. с 8-00 до 17-00 (охрана с 10-25 число)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г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.Н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ижняя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 Тура, ул.40 лет Октября,39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>
              <w:rPr>
                <w:rFonts w:ascii="Tahoma" w:eastAsia="Times New Roman" w:hAnsi="Tahoma" w:cs="Tahoma"/>
                <w:sz w:val="15"/>
                <w:szCs w:val="15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Н-Тагил Ломоносова, 49/4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Круглосут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7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В.Салда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 xml:space="preserve">,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пос</w:t>
            </w:r>
            <w:proofErr w:type="gramStart"/>
            <w:r w:rsidRPr="00376CC6">
              <w:rPr>
                <w:rFonts w:ascii="Tahoma" w:hAnsi="Tahoma" w:cs="Tahoma"/>
                <w:sz w:val="15"/>
                <w:szCs w:val="15"/>
              </w:rPr>
              <w:t>.М</w:t>
            </w:r>
            <w:proofErr w:type="gramEnd"/>
            <w:r w:rsidRPr="00376CC6">
              <w:rPr>
                <w:rFonts w:ascii="Tahoma" w:hAnsi="Tahoma" w:cs="Tahoma"/>
                <w:sz w:val="15"/>
                <w:szCs w:val="15"/>
              </w:rPr>
              <w:t>олодежный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102а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EB75A9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Кировград, ул. Декабристов,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EB75A9">
              <w:rPr>
                <w:rFonts w:ascii="Tahoma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>г. Кушва,                     ул. Союзов,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sz w:val="15"/>
                <w:szCs w:val="15"/>
              </w:rPr>
              <w:t>4</w:t>
            </w:r>
            <w:r>
              <w:rPr>
                <w:rFonts w:ascii="Tahoma" w:eastAsia="Times New Roman" w:hAnsi="Tahoma" w:cs="Tahoma"/>
                <w:sz w:val="15"/>
                <w:szCs w:val="15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  <w:r w:rsidRPr="00376CC6">
              <w:rPr>
                <w:rFonts w:ascii="Tahoma" w:hAnsi="Tahoma" w:cs="Tahoma"/>
                <w:sz w:val="15"/>
                <w:szCs w:val="15"/>
              </w:rPr>
              <w:t xml:space="preserve">г. Красноуральск, ул. </w:t>
            </w:r>
            <w:proofErr w:type="spellStart"/>
            <w:r w:rsidRPr="00376CC6">
              <w:rPr>
                <w:rFonts w:ascii="Tahoma" w:hAnsi="Tahoma" w:cs="Tahoma"/>
                <w:sz w:val="15"/>
                <w:szCs w:val="15"/>
              </w:rPr>
              <w:t>Каляева</w:t>
            </w:r>
            <w:proofErr w:type="spellEnd"/>
            <w:r w:rsidRPr="00376CC6">
              <w:rPr>
                <w:rFonts w:ascii="Tahoma" w:hAnsi="Tahoma" w:cs="Tahoma"/>
                <w:sz w:val="15"/>
                <w:szCs w:val="15"/>
              </w:rPr>
              <w:t>, 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7923" w:rsidRPr="00376CC6" w:rsidRDefault="00587923" w:rsidP="0075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5"/>
                <w:szCs w:val="15"/>
              </w:rPr>
            </w:pPr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пн.-пт. с 8:00-17:00, кроме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вых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 xml:space="preserve">. и </w:t>
            </w:r>
            <w:proofErr w:type="spellStart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празд</w:t>
            </w:r>
            <w:proofErr w:type="spellEnd"/>
            <w:r w:rsidRPr="00EB75A9">
              <w:rPr>
                <w:rFonts w:ascii="Tahoma" w:eastAsia="Times New Roman" w:hAnsi="Tahoma" w:cs="Tahoma"/>
                <w:sz w:val="15"/>
                <w:szCs w:val="15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7923" w:rsidRPr="00376CC6" w:rsidRDefault="00587923" w:rsidP="0075429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27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 </w:t>
            </w:r>
          </w:p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Итого (сумма без НДС) </w:t>
            </w:r>
          </w:p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376CC6">
              <w:rPr>
                <w:rFonts w:ascii="Tahoma" w:eastAsia="Times New Roman" w:hAnsi="Tahoma" w:cs="Tahoma"/>
                <w:b/>
                <w:sz w:val="15"/>
                <w:szCs w:val="15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</w:p>
        </w:tc>
      </w:tr>
      <w:tr w:rsidR="00587923" w:rsidRPr="00C54A60" w:rsidTr="00754292">
        <w:trPr>
          <w:trHeight w:val="27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54400B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r w:rsidRPr="0054400B">
              <w:rPr>
                <w:rFonts w:ascii="Tahoma" w:eastAsia="Times New Roman" w:hAnsi="Tahoma" w:cs="Tahoma"/>
                <w:b/>
                <w:sz w:val="15"/>
                <w:szCs w:val="15"/>
              </w:rPr>
              <w:t>Итого (</w:t>
            </w:r>
            <w:r>
              <w:rPr>
                <w:rFonts w:ascii="Tahoma" w:eastAsia="Times New Roman" w:hAnsi="Tahoma" w:cs="Tahoma"/>
                <w:b/>
                <w:sz w:val="15"/>
                <w:szCs w:val="15"/>
              </w:rPr>
              <w:t>с</w:t>
            </w:r>
            <w:r w:rsidRPr="0054400B">
              <w:rPr>
                <w:rFonts w:ascii="Tahoma" w:eastAsia="Times New Roman" w:hAnsi="Tahoma" w:cs="Tahoma"/>
                <w:b/>
                <w:sz w:val="15"/>
                <w:szCs w:val="15"/>
              </w:rPr>
              <w:t xml:space="preserve"> НДС) </w:t>
            </w:r>
          </w:p>
          <w:p w:rsidR="00587923" w:rsidRPr="00376CC6" w:rsidRDefault="00587923" w:rsidP="00754292">
            <w:pPr>
              <w:spacing w:after="0" w:line="240" w:lineRule="auto"/>
              <w:rPr>
                <w:rFonts w:ascii="Tahoma" w:eastAsia="Times New Roman" w:hAnsi="Tahoma" w:cs="Tahoma"/>
                <w:b/>
                <w:sz w:val="15"/>
                <w:szCs w:val="15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7923" w:rsidRPr="00376CC6" w:rsidRDefault="00587923" w:rsidP="0075429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</w:p>
        </w:tc>
      </w:tr>
    </w:tbl>
    <w:p w:rsidR="00587923" w:rsidRDefault="00587923" w:rsidP="00F27E1E">
      <w:pPr>
        <w:jc w:val="center"/>
        <w:rPr>
          <w:rFonts w:ascii="Tahoma" w:hAnsi="Tahoma" w:cs="Tahoma"/>
          <w:b/>
          <w:szCs w:val="20"/>
        </w:rPr>
      </w:pPr>
    </w:p>
    <w:p w:rsidR="00F27E1E" w:rsidRDefault="00F27E1E" w:rsidP="00F27E1E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5400"/>
        <w:gridCol w:w="4860"/>
      </w:tblGrid>
      <w:tr w:rsidR="00F27E1E" w:rsidRPr="00130BCF" w:rsidTr="003D1781">
        <w:tc>
          <w:tcPr>
            <w:tcW w:w="5400" w:type="dxa"/>
          </w:tcPr>
          <w:p w:rsidR="00302B7B" w:rsidRDefault="00302B7B" w:rsidP="003D1781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Подписи сторон:</w:t>
            </w:r>
          </w:p>
          <w:p w:rsidR="00F27E1E" w:rsidRPr="00130BCF" w:rsidRDefault="00F27E1E" w:rsidP="003D1781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От Исполнителя:</w:t>
            </w:r>
          </w:p>
        </w:tc>
        <w:tc>
          <w:tcPr>
            <w:tcW w:w="4860" w:type="dxa"/>
          </w:tcPr>
          <w:p w:rsidR="00302B7B" w:rsidRDefault="00302B7B" w:rsidP="003D1781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  <w:p w:rsidR="00F27E1E" w:rsidRPr="00130BCF" w:rsidRDefault="00F27E1E" w:rsidP="003D1781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От Заказчика:</w:t>
            </w:r>
          </w:p>
        </w:tc>
      </w:tr>
      <w:tr w:rsidR="00F27E1E" w:rsidRPr="00130BCF" w:rsidTr="003D1781">
        <w:tc>
          <w:tcPr>
            <w:tcW w:w="5400" w:type="dxa"/>
          </w:tcPr>
          <w:p w:rsidR="00F27E1E" w:rsidRPr="00130BCF" w:rsidRDefault="00F27E1E" w:rsidP="001B13FE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860" w:type="dxa"/>
          </w:tcPr>
          <w:p w:rsidR="00F27E1E" w:rsidRPr="00130BCF" w:rsidRDefault="00F27E1E" w:rsidP="003D1781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Директор Свердловского филиала</w:t>
            </w:r>
          </w:p>
          <w:p w:rsidR="00F27E1E" w:rsidRPr="00130BCF" w:rsidRDefault="00F27E1E" w:rsidP="003D1781">
            <w:pPr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АО «</w:t>
            </w:r>
            <w:proofErr w:type="spellStart"/>
            <w:r w:rsidRPr="00130BCF">
              <w:rPr>
                <w:rFonts w:ascii="Tahoma" w:hAnsi="Tahoma" w:cs="Tahoma"/>
                <w:b/>
                <w:szCs w:val="20"/>
              </w:rPr>
              <w:t>ЭнергосбыТ</w:t>
            </w:r>
            <w:proofErr w:type="spellEnd"/>
            <w:r w:rsidRPr="00130BCF">
              <w:rPr>
                <w:rFonts w:ascii="Tahoma" w:hAnsi="Tahoma" w:cs="Tahoma"/>
                <w:b/>
                <w:szCs w:val="20"/>
              </w:rPr>
              <w:t xml:space="preserve"> Плюс»</w:t>
            </w:r>
          </w:p>
        </w:tc>
      </w:tr>
      <w:tr w:rsidR="00F27E1E" w:rsidRPr="00130BCF" w:rsidTr="003D1781">
        <w:tc>
          <w:tcPr>
            <w:tcW w:w="5400" w:type="dxa"/>
          </w:tcPr>
          <w:p w:rsidR="00F27E1E" w:rsidRPr="00130BCF" w:rsidRDefault="00F27E1E" w:rsidP="003D1781">
            <w:pPr>
              <w:rPr>
                <w:rFonts w:ascii="Tahoma" w:hAnsi="Tahoma" w:cs="Tahoma"/>
                <w:b/>
                <w:szCs w:val="20"/>
              </w:rPr>
            </w:pPr>
          </w:p>
          <w:p w:rsidR="00F27E1E" w:rsidRPr="00130BCF" w:rsidRDefault="00F27E1E" w:rsidP="0054400B">
            <w:pPr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______</w:t>
            </w:r>
            <w:r w:rsidR="001B13FE">
              <w:rPr>
                <w:rFonts w:ascii="Tahoma" w:hAnsi="Tahoma" w:cs="Tahoma"/>
                <w:b/>
                <w:szCs w:val="20"/>
              </w:rPr>
              <w:t xml:space="preserve">_______________ </w:t>
            </w:r>
          </w:p>
        </w:tc>
        <w:tc>
          <w:tcPr>
            <w:tcW w:w="4860" w:type="dxa"/>
          </w:tcPr>
          <w:p w:rsidR="00F27E1E" w:rsidRPr="00130BCF" w:rsidRDefault="00F27E1E" w:rsidP="003D1781">
            <w:pPr>
              <w:rPr>
                <w:rFonts w:ascii="Tahoma" w:hAnsi="Tahoma" w:cs="Tahoma"/>
                <w:b/>
                <w:szCs w:val="20"/>
              </w:rPr>
            </w:pPr>
          </w:p>
          <w:p w:rsidR="00F27E1E" w:rsidRPr="00130BCF" w:rsidRDefault="00F27E1E" w:rsidP="003D1781">
            <w:pPr>
              <w:rPr>
                <w:rFonts w:ascii="Tahoma" w:hAnsi="Tahoma" w:cs="Tahoma"/>
                <w:b/>
                <w:szCs w:val="20"/>
              </w:rPr>
            </w:pPr>
            <w:r w:rsidRPr="00130BCF">
              <w:rPr>
                <w:rFonts w:ascii="Tahoma" w:hAnsi="Tahoma" w:cs="Tahoma"/>
                <w:b/>
                <w:szCs w:val="20"/>
              </w:rPr>
              <w:t>_________________________ Г.А. Козлов</w:t>
            </w:r>
          </w:p>
        </w:tc>
      </w:tr>
    </w:tbl>
    <w:p w:rsidR="00F27E1E" w:rsidRDefault="00F27E1E" w:rsidP="00F27E1E">
      <w:pPr>
        <w:rPr>
          <w:rFonts w:ascii="Tahoma" w:hAnsi="Tahoma" w:cs="Tahoma"/>
          <w:b/>
          <w:szCs w:val="20"/>
        </w:rPr>
      </w:pPr>
      <w:r w:rsidRPr="00130BCF">
        <w:rPr>
          <w:rFonts w:ascii="Tahoma" w:hAnsi="Tahoma" w:cs="Tahoma"/>
          <w:b/>
          <w:szCs w:val="20"/>
        </w:rPr>
        <w:t xml:space="preserve">    </w:t>
      </w:r>
      <w:proofErr w:type="spellStart"/>
      <w:r w:rsidRPr="00130BCF">
        <w:rPr>
          <w:rFonts w:ascii="Tahoma" w:hAnsi="Tahoma" w:cs="Tahoma"/>
          <w:b/>
          <w:szCs w:val="20"/>
        </w:rPr>
        <w:t>м.п</w:t>
      </w:r>
      <w:proofErr w:type="spellEnd"/>
      <w:r w:rsidRPr="00130BCF">
        <w:rPr>
          <w:rFonts w:ascii="Tahoma" w:hAnsi="Tahoma" w:cs="Tahoma"/>
          <w:b/>
          <w:szCs w:val="20"/>
        </w:rPr>
        <w:t xml:space="preserve">.                                                                               </w:t>
      </w:r>
      <w:r>
        <w:rPr>
          <w:rFonts w:ascii="Tahoma" w:hAnsi="Tahoma" w:cs="Tahoma"/>
          <w:b/>
          <w:szCs w:val="20"/>
        </w:rPr>
        <w:t xml:space="preserve">     </w:t>
      </w:r>
      <w:proofErr w:type="spellStart"/>
      <w:r w:rsidRPr="00130BCF">
        <w:rPr>
          <w:rFonts w:ascii="Tahoma" w:hAnsi="Tahoma" w:cs="Tahoma"/>
          <w:b/>
          <w:szCs w:val="20"/>
        </w:rPr>
        <w:t>м.п</w:t>
      </w:r>
      <w:proofErr w:type="spellEnd"/>
      <w:r w:rsidRPr="00130BCF">
        <w:rPr>
          <w:rFonts w:ascii="Tahoma" w:hAnsi="Tahoma" w:cs="Tahoma"/>
          <w:b/>
          <w:szCs w:val="20"/>
        </w:rPr>
        <w:t>.</w:t>
      </w:r>
    </w:p>
    <w:p w:rsidR="00F27E1E" w:rsidRPr="00130BCF" w:rsidRDefault="00F27E1E" w:rsidP="00130BCF">
      <w:pPr>
        <w:rPr>
          <w:rFonts w:ascii="Tahoma" w:hAnsi="Tahoma" w:cs="Tahoma"/>
          <w:szCs w:val="20"/>
        </w:rPr>
      </w:pPr>
    </w:p>
    <w:sectPr w:rsidR="00F27E1E" w:rsidRPr="00130BCF" w:rsidSect="00376CC6">
      <w:headerReference w:type="even" r:id="rId8"/>
      <w:footerReference w:type="even" r:id="rId9"/>
      <w:footerReference w:type="default" r:id="rId10"/>
      <w:footerReference w:type="first" r:id="rId11"/>
      <w:pgSz w:w="16839" w:h="11907" w:orient="landscape" w:code="1"/>
      <w:pgMar w:top="567" w:right="396" w:bottom="284" w:left="851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A41" w:rsidRDefault="002A5A41" w:rsidP="005D2658">
      <w:pPr>
        <w:spacing w:after="0" w:line="240" w:lineRule="auto"/>
      </w:pPr>
      <w:r>
        <w:separator/>
      </w:r>
    </w:p>
  </w:endnote>
  <w:endnote w:type="continuationSeparator" w:id="0">
    <w:p w:rsidR="002A5A41" w:rsidRDefault="002A5A41" w:rsidP="005D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E10" w:rsidRDefault="00C53E10">
    <w:pPr>
      <w:pStyle w:val="affd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C53E10" w:rsidRDefault="00C53E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E10" w:rsidRPr="00A625EE" w:rsidRDefault="00C53E10" w:rsidP="00354D37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E10" w:rsidRDefault="00C53E10" w:rsidP="00354D37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A41" w:rsidRDefault="002A5A41" w:rsidP="005D2658">
      <w:pPr>
        <w:spacing w:after="0" w:line="240" w:lineRule="auto"/>
      </w:pPr>
      <w:r>
        <w:separator/>
      </w:r>
    </w:p>
  </w:footnote>
  <w:footnote w:type="continuationSeparator" w:id="0">
    <w:p w:rsidR="002A5A41" w:rsidRDefault="002A5A41" w:rsidP="005D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E10" w:rsidRDefault="00C53E10">
    <w:pPr>
      <w:pStyle w:val="affc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C53E10" w:rsidRDefault="00C53E10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C0504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943634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C0504D" w:themeColor="accent2"/>
      </w:rPr>
    </w:lvl>
  </w:abstractNum>
  <w:abstractNum w:abstractNumId="4">
    <w:nsid w:val="03C13CA7"/>
    <w:multiLevelType w:val="hybridMultilevel"/>
    <w:tmpl w:val="459E3734"/>
    <w:lvl w:ilvl="0" w:tplc="D9FE99E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53B00D9"/>
    <w:multiLevelType w:val="hybridMultilevel"/>
    <w:tmpl w:val="8C588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658"/>
    <w:rsid w:val="0000018C"/>
    <w:rsid w:val="00001174"/>
    <w:rsid w:val="0000173F"/>
    <w:rsid w:val="00001A84"/>
    <w:rsid w:val="00001D9D"/>
    <w:rsid w:val="000022EE"/>
    <w:rsid w:val="00002A69"/>
    <w:rsid w:val="000038D9"/>
    <w:rsid w:val="00003BAB"/>
    <w:rsid w:val="00005030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25D9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2E8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55222"/>
    <w:rsid w:val="00057192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01E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A2B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411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0C37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169EA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0BCF"/>
    <w:rsid w:val="00131661"/>
    <w:rsid w:val="0013173B"/>
    <w:rsid w:val="0013190C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51F"/>
    <w:rsid w:val="0014283B"/>
    <w:rsid w:val="0014516B"/>
    <w:rsid w:val="001456FC"/>
    <w:rsid w:val="0014583E"/>
    <w:rsid w:val="00147A45"/>
    <w:rsid w:val="00151C00"/>
    <w:rsid w:val="00151DC8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2C5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567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6B47"/>
    <w:rsid w:val="001A796E"/>
    <w:rsid w:val="001A7B5E"/>
    <w:rsid w:val="001A7D6E"/>
    <w:rsid w:val="001B0C29"/>
    <w:rsid w:val="001B0F1B"/>
    <w:rsid w:val="001B1376"/>
    <w:rsid w:val="001B13FE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08A"/>
    <w:rsid w:val="001C22DC"/>
    <w:rsid w:val="001C2567"/>
    <w:rsid w:val="001C2F17"/>
    <w:rsid w:val="001C30E4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16AA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07182"/>
    <w:rsid w:val="00210693"/>
    <w:rsid w:val="00210803"/>
    <w:rsid w:val="00210E7E"/>
    <w:rsid w:val="00211234"/>
    <w:rsid w:val="00211C2C"/>
    <w:rsid w:val="00211E0C"/>
    <w:rsid w:val="00212305"/>
    <w:rsid w:val="0021248A"/>
    <w:rsid w:val="002145F2"/>
    <w:rsid w:val="002151A7"/>
    <w:rsid w:val="00215EFF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891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86F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1E7F"/>
    <w:rsid w:val="00292262"/>
    <w:rsid w:val="002928AE"/>
    <w:rsid w:val="00292D3C"/>
    <w:rsid w:val="00294574"/>
    <w:rsid w:val="00294638"/>
    <w:rsid w:val="002975D2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A41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168A"/>
    <w:rsid w:val="002C1783"/>
    <w:rsid w:val="002C1E46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32D1"/>
    <w:rsid w:val="002F413F"/>
    <w:rsid w:val="002F5747"/>
    <w:rsid w:val="002F6922"/>
    <w:rsid w:val="002F697B"/>
    <w:rsid w:val="002F7730"/>
    <w:rsid w:val="00300981"/>
    <w:rsid w:val="00301835"/>
    <w:rsid w:val="00302B7B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42DB"/>
    <w:rsid w:val="003166A0"/>
    <w:rsid w:val="00316A26"/>
    <w:rsid w:val="00316A48"/>
    <w:rsid w:val="00317F9A"/>
    <w:rsid w:val="0032058B"/>
    <w:rsid w:val="00320E19"/>
    <w:rsid w:val="0032107B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0AAD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4D37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1CCA"/>
    <w:rsid w:val="003738F5"/>
    <w:rsid w:val="00373E46"/>
    <w:rsid w:val="00374601"/>
    <w:rsid w:val="00374ECA"/>
    <w:rsid w:val="00375867"/>
    <w:rsid w:val="00375B6D"/>
    <w:rsid w:val="00375CB0"/>
    <w:rsid w:val="00375FF4"/>
    <w:rsid w:val="00376C8D"/>
    <w:rsid w:val="00376CC6"/>
    <w:rsid w:val="00377EEA"/>
    <w:rsid w:val="003808AB"/>
    <w:rsid w:val="00380AFA"/>
    <w:rsid w:val="00382D8F"/>
    <w:rsid w:val="0038323B"/>
    <w:rsid w:val="00383266"/>
    <w:rsid w:val="0038462C"/>
    <w:rsid w:val="00384727"/>
    <w:rsid w:val="00384B5B"/>
    <w:rsid w:val="00386147"/>
    <w:rsid w:val="00386BB7"/>
    <w:rsid w:val="003877F5"/>
    <w:rsid w:val="00391350"/>
    <w:rsid w:val="00391A5D"/>
    <w:rsid w:val="003921FF"/>
    <w:rsid w:val="0039243B"/>
    <w:rsid w:val="003929CF"/>
    <w:rsid w:val="0039427C"/>
    <w:rsid w:val="003949E1"/>
    <w:rsid w:val="00396345"/>
    <w:rsid w:val="00396AAE"/>
    <w:rsid w:val="00397147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5CB"/>
    <w:rsid w:val="003B1917"/>
    <w:rsid w:val="003B1FEA"/>
    <w:rsid w:val="003B3073"/>
    <w:rsid w:val="003B3C64"/>
    <w:rsid w:val="003B3FD8"/>
    <w:rsid w:val="003B5067"/>
    <w:rsid w:val="003B5341"/>
    <w:rsid w:val="003B6A6E"/>
    <w:rsid w:val="003B7FF8"/>
    <w:rsid w:val="003C0567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1781"/>
    <w:rsid w:val="003D220B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0D6"/>
    <w:rsid w:val="003E5330"/>
    <w:rsid w:val="003E5714"/>
    <w:rsid w:val="003E5826"/>
    <w:rsid w:val="003E5A79"/>
    <w:rsid w:val="003E5CF8"/>
    <w:rsid w:val="003F04BA"/>
    <w:rsid w:val="003F0940"/>
    <w:rsid w:val="003F2C5B"/>
    <w:rsid w:val="003F44BC"/>
    <w:rsid w:val="003F4C48"/>
    <w:rsid w:val="003F5C3A"/>
    <w:rsid w:val="003F796A"/>
    <w:rsid w:val="00401204"/>
    <w:rsid w:val="00401423"/>
    <w:rsid w:val="0040289D"/>
    <w:rsid w:val="00403488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15"/>
    <w:rsid w:val="00463D7F"/>
    <w:rsid w:val="004662CD"/>
    <w:rsid w:val="004670C6"/>
    <w:rsid w:val="004674EB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D08"/>
    <w:rsid w:val="004B3FAF"/>
    <w:rsid w:val="004B405E"/>
    <w:rsid w:val="004B4D44"/>
    <w:rsid w:val="004B5BDE"/>
    <w:rsid w:val="004B6B47"/>
    <w:rsid w:val="004B6B8E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5F1"/>
    <w:rsid w:val="004E2DB2"/>
    <w:rsid w:val="004E3DD6"/>
    <w:rsid w:val="004E57A1"/>
    <w:rsid w:val="004E592E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137B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24E3"/>
    <w:rsid w:val="005340CD"/>
    <w:rsid w:val="00534499"/>
    <w:rsid w:val="00535DA7"/>
    <w:rsid w:val="00536BE6"/>
    <w:rsid w:val="00536F0C"/>
    <w:rsid w:val="005371AB"/>
    <w:rsid w:val="005410F6"/>
    <w:rsid w:val="005426F9"/>
    <w:rsid w:val="0054375D"/>
    <w:rsid w:val="0054400B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4FA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87923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4AD"/>
    <w:rsid w:val="00597ECD"/>
    <w:rsid w:val="005A19C4"/>
    <w:rsid w:val="005A2082"/>
    <w:rsid w:val="005A28D8"/>
    <w:rsid w:val="005A45FD"/>
    <w:rsid w:val="005A4A04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36A"/>
    <w:rsid w:val="005B5F97"/>
    <w:rsid w:val="005B6111"/>
    <w:rsid w:val="005B615F"/>
    <w:rsid w:val="005B7B2C"/>
    <w:rsid w:val="005C165E"/>
    <w:rsid w:val="005C1E3A"/>
    <w:rsid w:val="005C2D61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2658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166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0EDD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052A"/>
    <w:rsid w:val="006015BA"/>
    <w:rsid w:val="00602E2B"/>
    <w:rsid w:val="0060315A"/>
    <w:rsid w:val="00603568"/>
    <w:rsid w:val="006037E0"/>
    <w:rsid w:val="00603DE8"/>
    <w:rsid w:val="00604A03"/>
    <w:rsid w:val="00605014"/>
    <w:rsid w:val="00605395"/>
    <w:rsid w:val="0060539F"/>
    <w:rsid w:val="00606568"/>
    <w:rsid w:val="00606BCA"/>
    <w:rsid w:val="00606BF3"/>
    <w:rsid w:val="006106B2"/>
    <w:rsid w:val="00610D2D"/>
    <w:rsid w:val="00611ADC"/>
    <w:rsid w:val="006121D3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16E"/>
    <w:rsid w:val="00623FFA"/>
    <w:rsid w:val="006246D1"/>
    <w:rsid w:val="00624825"/>
    <w:rsid w:val="00624DDD"/>
    <w:rsid w:val="00624E42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4639"/>
    <w:rsid w:val="0064502D"/>
    <w:rsid w:val="006453E0"/>
    <w:rsid w:val="00645639"/>
    <w:rsid w:val="00645C71"/>
    <w:rsid w:val="00645F8E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02B7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29B0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56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1FF2"/>
    <w:rsid w:val="006D23B5"/>
    <w:rsid w:val="006D24EA"/>
    <w:rsid w:val="006D2547"/>
    <w:rsid w:val="006D2918"/>
    <w:rsid w:val="006D4306"/>
    <w:rsid w:val="006D5AA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AB3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5172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09D"/>
    <w:rsid w:val="00734887"/>
    <w:rsid w:val="0073605B"/>
    <w:rsid w:val="00737D75"/>
    <w:rsid w:val="00740C12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1FA4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368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6F3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D81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00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1399"/>
    <w:rsid w:val="00821611"/>
    <w:rsid w:val="00822F76"/>
    <w:rsid w:val="00823A63"/>
    <w:rsid w:val="00824076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4F49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3659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75E3B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8794E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0BFE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1C26"/>
    <w:rsid w:val="00912DC4"/>
    <w:rsid w:val="009134EA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264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49E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2E4"/>
    <w:rsid w:val="009516D5"/>
    <w:rsid w:val="00952835"/>
    <w:rsid w:val="00953F45"/>
    <w:rsid w:val="00953F67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0EF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76F"/>
    <w:rsid w:val="009958F6"/>
    <w:rsid w:val="00997A92"/>
    <w:rsid w:val="009A113C"/>
    <w:rsid w:val="009A1B70"/>
    <w:rsid w:val="009A25A9"/>
    <w:rsid w:val="009A2F1D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510B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837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0E1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4778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429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8AF"/>
    <w:rsid w:val="00A729C0"/>
    <w:rsid w:val="00A7539D"/>
    <w:rsid w:val="00A7577F"/>
    <w:rsid w:val="00A75BC5"/>
    <w:rsid w:val="00A76938"/>
    <w:rsid w:val="00A76BF7"/>
    <w:rsid w:val="00A77320"/>
    <w:rsid w:val="00A807FB"/>
    <w:rsid w:val="00A80A44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433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344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3E2B"/>
    <w:rsid w:val="00B04189"/>
    <w:rsid w:val="00B0483C"/>
    <w:rsid w:val="00B052FD"/>
    <w:rsid w:val="00B05F8A"/>
    <w:rsid w:val="00B07291"/>
    <w:rsid w:val="00B10231"/>
    <w:rsid w:val="00B11EB3"/>
    <w:rsid w:val="00B12471"/>
    <w:rsid w:val="00B133B4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3AA6"/>
    <w:rsid w:val="00B244C0"/>
    <w:rsid w:val="00B24A65"/>
    <w:rsid w:val="00B25CE2"/>
    <w:rsid w:val="00B260D2"/>
    <w:rsid w:val="00B2634B"/>
    <w:rsid w:val="00B27E59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3CE6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27F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409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75A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13D4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3C3A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211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3471"/>
    <w:rsid w:val="00C53E10"/>
    <w:rsid w:val="00C54A60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27F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9FD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B01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1715"/>
    <w:rsid w:val="00CE2F0C"/>
    <w:rsid w:val="00CE393B"/>
    <w:rsid w:val="00CE5059"/>
    <w:rsid w:val="00CE54A0"/>
    <w:rsid w:val="00CE5990"/>
    <w:rsid w:val="00CE72B8"/>
    <w:rsid w:val="00CF0213"/>
    <w:rsid w:val="00CF0911"/>
    <w:rsid w:val="00CF182D"/>
    <w:rsid w:val="00CF27E6"/>
    <w:rsid w:val="00CF2B11"/>
    <w:rsid w:val="00CF2BF9"/>
    <w:rsid w:val="00CF39C9"/>
    <w:rsid w:val="00CF4A8C"/>
    <w:rsid w:val="00CF4F19"/>
    <w:rsid w:val="00CF62FD"/>
    <w:rsid w:val="00CF6888"/>
    <w:rsid w:val="00CF6ACD"/>
    <w:rsid w:val="00CF6EF8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9AA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6CEA"/>
    <w:rsid w:val="00D1723A"/>
    <w:rsid w:val="00D20B21"/>
    <w:rsid w:val="00D2139A"/>
    <w:rsid w:val="00D21C1B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0ED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4B9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469F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6CA6"/>
    <w:rsid w:val="00DC6F0B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4B69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8D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19DC"/>
    <w:rsid w:val="00E436FC"/>
    <w:rsid w:val="00E44348"/>
    <w:rsid w:val="00E45AB4"/>
    <w:rsid w:val="00E460DA"/>
    <w:rsid w:val="00E47CCA"/>
    <w:rsid w:val="00E47DF0"/>
    <w:rsid w:val="00E50152"/>
    <w:rsid w:val="00E52CE0"/>
    <w:rsid w:val="00E531C9"/>
    <w:rsid w:val="00E53287"/>
    <w:rsid w:val="00E53AF9"/>
    <w:rsid w:val="00E54114"/>
    <w:rsid w:val="00E541DB"/>
    <w:rsid w:val="00E558EC"/>
    <w:rsid w:val="00E5721D"/>
    <w:rsid w:val="00E600F3"/>
    <w:rsid w:val="00E60234"/>
    <w:rsid w:val="00E60239"/>
    <w:rsid w:val="00E60360"/>
    <w:rsid w:val="00E60C94"/>
    <w:rsid w:val="00E60EF2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2C03"/>
    <w:rsid w:val="00E8485B"/>
    <w:rsid w:val="00E84CFE"/>
    <w:rsid w:val="00E85112"/>
    <w:rsid w:val="00E85555"/>
    <w:rsid w:val="00E856FC"/>
    <w:rsid w:val="00E8588C"/>
    <w:rsid w:val="00E85A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95EA2"/>
    <w:rsid w:val="00E96400"/>
    <w:rsid w:val="00E97E06"/>
    <w:rsid w:val="00EA066A"/>
    <w:rsid w:val="00EA298D"/>
    <w:rsid w:val="00EA2CBC"/>
    <w:rsid w:val="00EA36AA"/>
    <w:rsid w:val="00EA48EC"/>
    <w:rsid w:val="00EA58AA"/>
    <w:rsid w:val="00EA61E6"/>
    <w:rsid w:val="00EA66BE"/>
    <w:rsid w:val="00EB0D33"/>
    <w:rsid w:val="00EB1210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B75A9"/>
    <w:rsid w:val="00EC2EE7"/>
    <w:rsid w:val="00EC2F3F"/>
    <w:rsid w:val="00EC3AF5"/>
    <w:rsid w:val="00EC4719"/>
    <w:rsid w:val="00EC4D81"/>
    <w:rsid w:val="00EC4DDE"/>
    <w:rsid w:val="00EC56CC"/>
    <w:rsid w:val="00EC6A8F"/>
    <w:rsid w:val="00ED13FA"/>
    <w:rsid w:val="00ED42AD"/>
    <w:rsid w:val="00ED4AD5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894"/>
    <w:rsid w:val="00F10983"/>
    <w:rsid w:val="00F11482"/>
    <w:rsid w:val="00F11752"/>
    <w:rsid w:val="00F13BE8"/>
    <w:rsid w:val="00F14CAC"/>
    <w:rsid w:val="00F15B19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676C"/>
    <w:rsid w:val="00F271E4"/>
    <w:rsid w:val="00F27E1E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2620"/>
    <w:rsid w:val="00F43016"/>
    <w:rsid w:val="00F43711"/>
    <w:rsid w:val="00F4777F"/>
    <w:rsid w:val="00F504B4"/>
    <w:rsid w:val="00F50BDF"/>
    <w:rsid w:val="00F530BE"/>
    <w:rsid w:val="00F5564C"/>
    <w:rsid w:val="00F55859"/>
    <w:rsid w:val="00F558F3"/>
    <w:rsid w:val="00F57233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A52"/>
    <w:rsid w:val="00FA5CC1"/>
    <w:rsid w:val="00FA5D0A"/>
    <w:rsid w:val="00FA6D8C"/>
    <w:rsid w:val="00FA763E"/>
    <w:rsid w:val="00FA798C"/>
    <w:rsid w:val="00FA7DBB"/>
    <w:rsid w:val="00FB03F0"/>
    <w:rsid w:val="00FB0561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005A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19E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2658"/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5D26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5D26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5D26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D26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5D26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D26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D26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D265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D26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2658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5D2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5D26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5D265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5D2658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D2658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D265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D26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D26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5D2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unhideWhenUsed/>
    <w:rsid w:val="005D2658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5D2658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5D2658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5D2658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5D2658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5D2658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5D2658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character" w:customStyle="1" w:styleId="ac">
    <w:name w:val="Адрес получателя (знак)"/>
    <w:basedOn w:val="a8"/>
    <w:link w:val="ab"/>
    <w:uiPriority w:val="5"/>
    <w:rsid w:val="005D2658"/>
    <w:rPr>
      <w:rFonts w:asciiTheme="majorHAnsi" w:eastAsiaTheme="minorEastAsia" w:hAnsiTheme="majorHAnsi"/>
      <w:color w:val="C0504D" w:themeColor="accent2"/>
      <w:sz w:val="18"/>
      <w:lang w:eastAsia="ru-RU"/>
    </w:rPr>
  </w:style>
  <w:style w:type="paragraph" w:styleId="ad">
    <w:name w:val="Salutation"/>
    <w:basedOn w:val="a0"/>
    <w:next w:val="a0"/>
    <w:link w:val="ae"/>
    <w:uiPriority w:val="6"/>
    <w:unhideWhenUsed/>
    <w:qFormat/>
    <w:rsid w:val="005D2658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5D2658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5D2658"/>
    <w:pPr>
      <w:spacing w:before="200" w:after="200" w:line="276" w:lineRule="auto"/>
      <w:contextualSpacing/>
      <w:jc w:val="right"/>
    </w:pPr>
    <w:rPr>
      <w:rFonts w:asciiTheme="majorHAnsi" w:hAnsiTheme="majorHAnsi"/>
      <w:color w:val="C0504D" w:themeColor="accent2"/>
      <w:sz w:val="18"/>
      <w:szCs w:val="18"/>
    </w:rPr>
  </w:style>
  <w:style w:type="character" w:customStyle="1" w:styleId="af0">
    <w:name w:val="Адрес отправителя (знак)"/>
    <w:basedOn w:val="a8"/>
    <w:link w:val="af"/>
    <w:uiPriority w:val="3"/>
    <w:rsid w:val="005D2658"/>
    <w:rPr>
      <w:rFonts w:asciiTheme="majorHAnsi" w:eastAsiaTheme="minorEastAsia" w:hAnsiTheme="majorHAnsi"/>
      <w:color w:val="C0504D" w:themeColor="accent2"/>
      <w:sz w:val="18"/>
      <w:szCs w:val="18"/>
      <w:lang w:eastAsia="ru-RU"/>
    </w:rPr>
  </w:style>
  <w:style w:type="paragraph" w:customStyle="1" w:styleId="af1">
    <w:name w:val="Имя получателя"/>
    <w:basedOn w:val="ab"/>
    <w:link w:val="af2"/>
    <w:uiPriority w:val="4"/>
    <w:qFormat/>
    <w:rsid w:val="005D2658"/>
    <w:pPr>
      <w:spacing w:before="80"/>
    </w:pPr>
    <w:rPr>
      <w:b/>
      <w:color w:val="365F91" w:themeColor="accent1" w:themeShade="BF"/>
      <w:sz w:val="20"/>
    </w:rPr>
  </w:style>
  <w:style w:type="character" w:customStyle="1" w:styleId="af2">
    <w:name w:val="Имя получателя (знак)"/>
    <w:basedOn w:val="ac"/>
    <w:link w:val="af1"/>
    <w:uiPriority w:val="4"/>
    <w:rsid w:val="005D2658"/>
    <w:rPr>
      <w:rFonts w:asciiTheme="majorHAnsi" w:eastAsiaTheme="minorEastAsia" w:hAnsiTheme="majorHAnsi"/>
      <w:b/>
      <w:color w:val="365F91" w:themeColor="accent1" w:themeShade="BF"/>
      <w:sz w:val="20"/>
      <w:lang w:eastAsia="ru-RU"/>
    </w:rPr>
  </w:style>
  <w:style w:type="paragraph" w:customStyle="1" w:styleId="af3">
    <w:name w:val="Имя отправителя"/>
    <w:basedOn w:val="af"/>
    <w:link w:val="af4"/>
    <w:uiPriority w:val="2"/>
    <w:qFormat/>
    <w:rsid w:val="005D2658"/>
    <w:rPr>
      <w:b/>
      <w:color w:val="365F91" w:themeColor="accent1" w:themeShade="BF"/>
      <w:sz w:val="20"/>
    </w:rPr>
  </w:style>
  <w:style w:type="character" w:customStyle="1" w:styleId="af4">
    <w:name w:val="Имя отправителя (знак)"/>
    <w:basedOn w:val="af0"/>
    <w:link w:val="af3"/>
    <w:uiPriority w:val="2"/>
    <w:rsid w:val="005D2658"/>
    <w:rPr>
      <w:rFonts w:asciiTheme="majorHAnsi" w:eastAsiaTheme="minorEastAsia" w:hAnsiTheme="majorHAnsi"/>
      <w:b/>
      <w:color w:val="365F91" w:themeColor="accent1" w:themeShade="BF"/>
      <w:sz w:val="20"/>
      <w:szCs w:val="18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5D2658"/>
    <w:pPr>
      <w:pBdr>
        <w:top w:val="single" w:sz="4" w:space="1" w:color="4F81BD" w:themeColor="accent1"/>
      </w:pBdr>
      <w:ind w:right="4320"/>
    </w:pPr>
    <w:rPr>
      <w:b/>
      <w:color w:val="4F81BD" w:themeColor="accent1"/>
    </w:rPr>
  </w:style>
  <w:style w:type="paragraph" w:styleId="af6">
    <w:name w:val="Signature"/>
    <w:basedOn w:val="a0"/>
    <w:link w:val="af7"/>
    <w:uiPriority w:val="99"/>
    <w:unhideWhenUsed/>
    <w:rsid w:val="005D2658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5D2658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5D265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5D2658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5D2658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5D265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Emphasis"/>
    <w:uiPriority w:val="20"/>
    <w:qFormat/>
    <w:rsid w:val="005D2658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5D2658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5D2658"/>
    <w:rPr>
      <w:rFonts w:eastAsiaTheme="minorEastAsia"/>
      <w:sz w:val="20"/>
      <w:lang w:eastAsia="ru-RU"/>
    </w:rPr>
  </w:style>
  <w:style w:type="character" w:styleId="aff">
    <w:name w:val="Hyperlink"/>
    <w:basedOn w:val="a1"/>
    <w:uiPriority w:val="99"/>
    <w:unhideWhenUsed/>
    <w:rsid w:val="005D2658"/>
    <w:rPr>
      <w:color w:val="0000FF" w:themeColor="hyperlink"/>
      <w:u w:val="single"/>
    </w:rPr>
  </w:style>
  <w:style w:type="character" w:styleId="aff0">
    <w:name w:val="Intense Emphasis"/>
    <w:basedOn w:val="a1"/>
    <w:uiPriority w:val="21"/>
    <w:qFormat/>
    <w:rsid w:val="005D2658"/>
    <w:rPr>
      <w:b/>
      <w:bCs/>
      <w:i/>
      <w:iCs/>
      <w:smallCaps/>
      <w:color w:val="4F81BD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5D2658"/>
    <w:pPr>
      <w:pBdr>
        <w:bottom w:val="single" w:sz="4" w:space="4" w:color="4F81BD" w:themeColor="accent1"/>
      </w:pBdr>
      <w:spacing w:before="320" w:after="480"/>
      <w:ind w:left="936" w:right="936"/>
    </w:pPr>
    <w:rPr>
      <w:b/>
      <w:bCs/>
      <w:i/>
      <w:iCs/>
      <w:color w:val="4F81BD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5D2658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3">
    <w:name w:val="Intense Reference"/>
    <w:basedOn w:val="a1"/>
    <w:uiPriority w:val="32"/>
    <w:qFormat/>
    <w:rsid w:val="005D2658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5D2658"/>
    <w:pPr>
      <w:spacing w:after="0" w:line="240" w:lineRule="auto"/>
    </w:pPr>
    <w:rPr>
      <w:rFonts w:ascii="Arial" w:eastAsiaTheme="minorEastAsia" w:hAnsi="Arial"/>
      <w:color w:val="943634" w:themeColor="accent2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943634" w:themeColor="accent2" w:themeShade="BF"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943634" w:themeColor="accent2" w:themeShade="BF"/>
      </w:rPr>
    </w:tblStylePr>
    <w:tblStylePr w:type="lastCol">
      <w:rPr>
        <w:b/>
        <w:bCs/>
        <w:color w:val="943634" w:themeColor="accent2" w:themeShade="BF"/>
      </w:rPr>
    </w:tblStylePr>
    <w:tblStylePr w:type="band1Vert"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5D2658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5D2658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5D2658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5D2658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5D2658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5D2658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5D2658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5D2658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5D26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5D26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5D2658"/>
    <w:rPr>
      <w:i/>
      <w:iCs/>
    </w:rPr>
  </w:style>
  <w:style w:type="character" w:styleId="aff9">
    <w:name w:val="Subtle Reference"/>
    <w:basedOn w:val="a1"/>
    <w:uiPriority w:val="31"/>
    <w:qFormat/>
    <w:rsid w:val="005D2658"/>
    <w:rPr>
      <w:smallCaps/>
    </w:rPr>
  </w:style>
  <w:style w:type="paragraph" w:styleId="affa">
    <w:name w:val="Title"/>
    <w:basedOn w:val="a0"/>
    <w:link w:val="affb"/>
    <w:uiPriority w:val="10"/>
    <w:unhideWhenUsed/>
    <w:rsid w:val="005D26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5D2658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</w:pPr>
    <w:rPr>
      <w:smallCaps/>
      <w:color w:val="C0504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5D2658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5D265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5D265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5D2658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5D2658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5D2658"/>
    <w:rPr>
      <w:color w:val="808080"/>
    </w:rPr>
  </w:style>
  <w:style w:type="character" w:styleId="afff1">
    <w:name w:val="page number"/>
    <w:basedOn w:val="a1"/>
    <w:rsid w:val="005D2658"/>
  </w:style>
  <w:style w:type="paragraph" w:customStyle="1" w:styleId="ConsNormal">
    <w:name w:val="ConsNormal Знак"/>
    <w:link w:val="ConsNormal0"/>
    <w:rsid w:val="005D26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5D2658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5D2658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5D2658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5D2658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5D26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5D2658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5D2658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rsid w:val="005D265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rsid w:val="005D26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sid w:val="005D2658"/>
    <w:rPr>
      <w:vertAlign w:val="superscript"/>
    </w:rPr>
  </w:style>
  <w:style w:type="paragraph" w:styleId="afff8">
    <w:name w:val="Document Map"/>
    <w:basedOn w:val="a0"/>
    <w:link w:val="afff9"/>
    <w:semiHidden/>
    <w:rsid w:val="005D2658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5D265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5D2658"/>
    <w:pPr>
      <w:ind w:left="720"/>
      <w:contextualSpacing/>
    </w:pPr>
  </w:style>
  <w:style w:type="character" w:customStyle="1" w:styleId="afffb">
    <w:name w:val="Абзац списка Знак"/>
    <w:basedOn w:val="a1"/>
    <w:link w:val="afffa"/>
    <w:uiPriority w:val="34"/>
    <w:locked/>
    <w:rsid w:val="005D2658"/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5D2658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5D2658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5D2658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5D2658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5D2658"/>
    <w:rPr>
      <w:rFonts w:eastAsiaTheme="minorEastAsia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D26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5D2658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5D2658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5D2658"/>
    <w:pPr>
      <w:numPr>
        <w:ilvl w:val="1"/>
        <w:numId w:val="5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5D2658"/>
    <w:rPr>
      <w:rFonts w:ascii="Times New Roman" w:hAnsi="Times New Roman" w:cs="Times New Roman"/>
      <w:b/>
      <w:bCs/>
      <w:sz w:val="22"/>
      <w:szCs w:val="22"/>
    </w:rPr>
  </w:style>
  <w:style w:type="character" w:customStyle="1" w:styleId="25">
    <w:name w:val="Основной текст (2)_"/>
    <w:basedOn w:val="a1"/>
    <w:link w:val="26"/>
    <w:rsid w:val="00D664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D664B9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8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2021-12-20T04:48:00Z</cp:lastPrinted>
  <dcterms:created xsi:type="dcterms:W3CDTF">2018-11-16T08:00:00Z</dcterms:created>
  <dcterms:modified xsi:type="dcterms:W3CDTF">2023-08-23T08:46:00Z</dcterms:modified>
</cp:coreProperties>
</file>